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7F" w:rsidRDefault="00F7397F" w:rsidP="00F7397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"О порядке назначения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проведения опроса граждан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сельском</w:t>
      </w:r>
      <w:proofErr w:type="gramEnd"/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Липецкой области Российской Федерации"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экземпляр №1 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о результатах опроса граждан</w:t>
      </w:r>
    </w:p>
    <w:tbl>
      <w:tblPr>
        <w:tblW w:w="985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8"/>
        <w:gridCol w:w="167"/>
      </w:tblGrid>
      <w:tr w:rsidR="00F7397F" w:rsidTr="00F7397F">
        <w:trPr>
          <w:trHeight w:val="659"/>
        </w:trPr>
        <w:tc>
          <w:tcPr>
            <w:tcW w:w="9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 "10"июня 2025 г.</w:t>
            </w:r>
          </w:p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ind w:left="-1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решения Совета депутатов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"28" мая  2025 г.№ 63/130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</w:t>
      </w:r>
    </w:p>
    <w:p w:rsidR="00F7397F" w:rsidRDefault="00F7397F" w:rsidP="00F7397F">
      <w:pPr>
        <w:tabs>
          <w:tab w:val="left" w:pos="-2250"/>
        </w:tabs>
        <w:rPr>
          <w:rFonts w:ascii="Times New Roman" w:eastAsia="Times New Roman" w:hAnsi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сроки 10.06.2025г. с 9.00-16.00час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роведен опрос граждан по вопросу: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 назначении опроса  о ликвидации </w:t>
      </w:r>
      <w:r>
        <w:rPr>
          <w:rFonts w:ascii="Times New Roman" w:hAnsi="Times New Roman"/>
          <w:b/>
          <w:sz w:val="24"/>
          <w:szCs w:val="24"/>
        </w:rPr>
        <w:t>МБДОУ д\с «Колобок» с. Пластинки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по проведению опроса установила:</w:t>
      </w:r>
    </w:p>
    <w:tbl>
      <w:tblPr>
        <w:tblW w:w="9848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8951"/>
        <w:gridCol w:w="567"/>
      </w:tblGrid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число жителей муниципального образования, имеющих право на участие в опросе: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жителей муниципального образования, принявших участие в опросе: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опросных листов, оказавшихся недействительными, или число голосов в опросном списке, оказавшихся недействительными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голосов, поданных "за" вопрос, внесенный на опрос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голосов, поданных "против" вопроса, вынесенного на опрос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опроса, ответивших отрицательно на поставленный вопрос: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опроса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состоявшимся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опроса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несостоявшимся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F7397F" w:rsidTr="00F7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опроса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недействительным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397F" w:rsidRDefault="00F7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нет</w:t>
            </w:r>
          </w:p>
        </w:tc>
      </w:tr>
    </w:tbl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по проведению опроса граждан на основании подп. 6 п. 19 и п. 36 Положения об опросе граждан установила результаты опроса граждан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Вопрос одобрен.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 членов Комиссии по проведению опроса: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Хомутских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Ю.А.;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Замолоцких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Н.В.;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Строкова Г.В.;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Черникова Н.Н.;</w:t>
      </w:r>
    </w:p>
    <w:p w:rsidR="00F7397F" w:rsidRDefault="00F7397F" w:rsidP="00F7397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 Беляева Н.А. </w:t>
      </w:r>
    </w:p>
    <w:p w:rsidR="00F7397F" w:rsidRDefault="00F7397F" w:rsidP="00F7397F">
      <w:pPr>
        <w:rPr>
          <w:rFonts w:ascii="Times New Roman" w:hAnsi="Times New Roman"/>
        </w:rPr>
      </w:pPr>
    </w:p>
    <w:p w:rsidR="00F7397F" w:rsidRDefault="00F7397F" w:rsidP="00F7397F"/>
    <w:p w:rsidR="00EF4806" w:rsidRDefault="00EF4806">
      <w:bookmarkStart w:id="0" w:name="_GoBack"/>
      <w:bookmarkEnd w:id="0"/>
    </w:p>
    <w:sectPr w:rsidR="00EF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7F"/>
    <w:rsid w:val="00EF4806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2025-07-07T04:57:00Z</dcterms:created>
  <dcterms:modified xsi:type="dcterms:W3CDTF">2025-07-07T04:58:00Z</dcterms:modified>
</cp:coreProperties>
</file>